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601"/>
        <w:tblW w:w="11335" w:type="dxa"/>
        <w:jc w:val="center"/>
        <w:tblLook w:val="04A0" w:firstRow="1" w:lastRow="0" w:firstColumn="1" w:lastColumn="0" w:noHBand="0" w:noVBand="1"/>
      </w:tblPr>
      <w:tblGrid>
        <w:gridCol w:w="4171"/>
        <w:gridCol w:w="954"/>
        <w:gridCol w:w="6210"/>
      </w:tblGrid>
      <w:tr w:rsidR="00D77786" w:rsidTr="00CA6886">
        <w:trPr>
          <w:trHeight w:val="710"/>
          <w:jc w:val="center"/>
        </w:trPr>
        <w:tc>
          <w:tcPr>
            <w:tcW w:w="11335" w:type="dxa"/>
            <w:gridSpan w:val="3"/>
            <w:shd w:val="clear" w:color="auto" w:fill="000000" w:themeFill="text1"/>
            <w:vAlign w:val="center"/>
          </w:tcPr>
          <w:p w:rsidR="00D77786" w:rsidRDefault="00D77786" w:rsidP="00CA6886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4F7F27">
              <w:rPr>
                <w:b/>
                <w:color w:val="FFFFFF" w:themeColor="background1"/>
                <w:sz w:val="48"/>
                <w:szCs w:val="48"/>
              </w:rPr>
              <w:t xml:space="preserve">WVSA </w:t>
            </w:r>
            <w:r w:rsidR="00E94383">
              <w:rPr>
                <w:b/>
                <w:color w:val="FFFFFF" w:themeColor="background1"/>
                <w:sz w:val="48"/>
                <w:szCs w:val="48"/>
              </w:rPr>
              <w:t xml:space="preserve">2023 </w:t>
            </w:r>
            <w:r w:rsidRPr="004F7F27">
              <w:rPr>
                <w:b/>
                <w:color w:val="FFFFFF" w:themeColor="background1"/>
                <w:sz w:val="48"/>
                <w:szCs w:val="48"/>
              </w:rPr>
              <w:t>PRIOR AUTHORIZATION CHART</w:t>
            </w:r>
          </w:p>
          <w:p w:rsidR="00996737" w:rsidRPr="00833F24" w:rsidRDefault="00996737" w:rsidP="00CA6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3F24">
              <w:rPr>
                <w:b/>
                <w:color w:val="FF0000"/>
                <w:sz w:val="20"/>
                <w:szCs w:val="20"/>
              </w:rPr>
              <w:t>N = Notification | PA = Prior Authorization</w:t>
            </w:r>
          </w:p>
          <w:p w:rsidR="00833F24" w:rsidRPr="00996737" w:rsidRDefault="00833F24" w:rsidP="00CA688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77786" w:rsidRPr="00B154C9" w:rsidTr="000E1343">
        <w:trPr>
          <w:trHeight w:val="452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:rsidR="00D77786" w:rsidRPr="00833F24" w:rsidRDefault="00D77786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Clinical Services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77786" w:rsidRPr="00833F24" w:rsidRDefault="00D77786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Action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D77786" w:rsidRPr="00833F24" w:rsidRDefault="00D77786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Notes</w:t>
            </w:r>
          </w:p>
        </w:tc>
      </w:tr>
      <w:tr w:rsidR="00D77786" w:rsidRPr="00B154C9" w:rsidTr="000E1343">
        <w:trPr>
          <w:trHeight w:val="443"/>
          <w:jc w:val="center"/>
        </w:trPr>
        <w:tc>
          <w:tcPr>
            <w:tcW w:w="4171" w:type="dxa"/>
            <w:vAlign w:val="center"/>
          </w:tcPr>
          <w:p w:rsidR="00D77786" w:rsidRPr="00833F24" w:rsidRDefault="00573D21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Out of Network</w:t>
            </w:r>
          </w:p>
        </w:tc>
        <w:tc>
          <w:tcPr>
            <w:tcW w:w="954" w:type="dxa"/>
            <w:vAlign w:val="center"/>
          </w:tcPr>
          <w:p w:rsidR="00D77786" w:rsidRPr="00833F24" w:rsidRDefault="00FB4948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D77786" w:rsidRPr="00CA6886" w:rsidRDefault="00573D21" w:rsidP="00CA6886">
            <w:pPr>
              <w:rPr>
                <w:rFonts w:cstheme="minorHAnsi"/>
                <w:sz w:val="18"/>
                <w:szCs w:val="18"/>
              </w:rPr>
            </w:pPr>
            <w:r w:rsidRPr="00CA6886">
              <w:rPr>
                <w:rFonts w:cstheme="minorHAnsi"/>
                <w:b/>
                <w:color w:val="FF0000"/>
                <w:sz w:val="18"/>
                <w:szCs w:val="18"/>
              </w:rPr>
              <w:t>ALL OUT OF NETWORK SERVICES</w:t>
            </w:r>
            <w:r w:rsidR="00EA1910">
              <w:rPr>
                <w:rFonts w:cstheme="minorHAnsi"/>
                <w:b/>
                <w:color w:val="FF0000"/>
                <w:sz w:val="18"/>
                <w:szCs w:val="18"/>
              </w:rPr>
              <w:t xml:space="preserve"> REQUIRE A PRIOR AUTHORIZATION.</w:t>
            </w:r>
          </w:p>
        </w:tc>
      </w:tr>
      <w:tr w:rsidR="00D77786" w:rsidRPr="00B154C9" w:rsidTr="00CA6886">
        <w:trPr>
          <w:trHeight w:val="695"/>
          <w:jc w:val="center"/>
        </w:trPr>
        <w:tc>
          <w:tcPr>
            <w:tcW w:w="11335" w:type="dxa"/>
            <w:gridSpan w:val="3"/>
            <w:shd w:val="clear" w:color="auto" w:fill="E7E6E6" w:themeFill="background2"/>
            <w:vAlign w:val="center"/>
          </w:tcPr>
          <w:p w:rsidR="00D77786" w:rsidRPr="00833F24" w:rsidRDefault="00D77786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In Network Services Requiring Prior Authorization or Notification</w:t>
            </w:r>
          </w:p>
        </w:tc>
      </w:tr>
      <w:tr w:rsidR="00191CB3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191CB3" w:rsidRPr="00833F24" w:rsidRDefault="00191CB3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Ambulatory Surgical Center (ASC) Services</w:t>
            </w:r>
          </w:p>
        </w:tc>
        <w:tc>
          <w:tcPr>
            <w:tcW w:w="954" w:type="dxa"/>
            <w:vAlign w:val="center"/>
          </w:tcPr>
          <w:p w:rsidR="00191CB3" w:rsidRPr="00833F24" w:rsidRDefault="00191CB3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191CB3" w:rsidRPr="00585D25" w:rsidRDefault="00191CB3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7786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D77786" w:rsidRPr="00833F24" w:rsidRDefault="00FB4948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Cardi</w:t>
            </w:r>
            <w:r w:rsidR="00EA1910">
              <w:rPr>
                <w:rFonts w:cstheme="minorHAnsi"/>
              </w:rPr>
              <w:t>ac and Pulmonary Rehabilitation</w:t>
            </w:r>
          </w:p>
        </w:tc>
        <w:tc>
          <w:tcPr>
            <w:tcW w:w="954" w:type="dxa"/>
            <w:vAlign w:val="center"/>
          </w:tcPr>
          <w:p w:rsidR="00D77786" w:rsidRPr="00833F24" w:rsidRDefault="00FB4948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D77786" w:rsidRPr="00585D25" w:rsidRDefault="00D77786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7786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D77786" w:rsidRPr="00833F24" w:rsidRDefault="00FB4948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Chiropractic Services</w:t>
            </w:r>
          </w:p>
        </w:tc>
        <w:tc>
          <w:tcPr>
            <w:tcW w:w="954" w:type="dxa"/>
            <w:vAlign w:val="center"/>
          </w:tcPr>
          <w:p w:rsidR="00D77786" w:rsidRPr="00833F24" w:rsidRDefault="00FB4948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D77786" w:rsidRPr="00585D25" w:rsidRDefault="00D77786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Dental</w:t>
            </w:r>
            <w:r>
              <w:rPr>
                <w:rFonts w:cstheme="minorHAnsi"/>
              </w:rPr>
              <w:t xml:space="preserve">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  <w:r w:rsidRPr="00CA6886">
              <w:rPr>
                <w:rFonts w:cstheme="minorHAnsi"/>
                <w:sz w:val="18"/>
                <w:szCs w:val="18"/>
              </w:rPr>
              <w:t>Preventive dental services (such as cleaning, routine dental exams, and dental x-rays), tooth repair and/or replacements are not covered</w:t>
            </w:r>
            <w:r w:rsidR="004E31AC" w:rsidRPr="00CA6886">
              <w:rPr>
                <w:rFonts w:cstheme="minorHAnsi"/>
                <w:sz w:val="18"/>
                <w:szCs w:val="18"/>
              </w:rPr>
              <w:t xml:space="preserve"> by Original Medicare nor WVSA</w:t>
            </w:r>
            <w:r w:rsidR="00EA191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3F24" w:rsidRPr="00B154C9" w:rsidTr="000E1343">
        <w:trPr>
          <w:trHeight w:val="1145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Diagnostic Outpatient Services</w:t>
            </w:r>
          </w:p>
          <w:p w:rsidR="00833F24" w:rsidRPr="00CA6886" w:rsidRDefault="00CA6886" w:rsidP="00CA68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Imaging</w:t>
            </w:r>
          </w:p>
          <w:p w:rsidR="00833F24" w:rsidRPr="00833F24" w:rsidRDefault="00833F24" w:rsidP="00CA68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A6886">
              <w:rPr>
                <w:rFonts w:cstheme="minorHAnsi"/>
                <w:i/>
                <w:sz w:val="18"/>
                <w:szCs w:val="18"/>
              </w:rPr>
              <w:t>Diagnostic Test</w:t>
            </w:r>
            <w:r w:rsidR="00CA6886" w:rsidRPr="00CA6886">
              <w:rPr>
                <w:rFonts w:cstheme="minorHAnsi"/>
                <w:i/>
                <w:sz w:val="18"/>
                <w:szCs w:val="18"/>
              </w:rPr>
              <w:t>ing</w:t>
            </w:r>
            <w:r w:rsidRPr="00CA6886">
              <w:rPr>
                <w:rFonts w:cstheme="minorHAnsi"/>
                <w:i/>
                <w:sz w:val="18"/>
                <w:szCs w:val="18"/>
              </w:rPr>
              <w:t xml:space="preserve"> and Procedures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10" w:type="dxa"/>
            <w:vAlign w:val="center"/>
          </w:tcPr>
          <w:p w:rsidR="00833F24" w:rsidRPr="00CA6886" w:rsidRDefault="00EA1910" w:rsidP="00CA688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a</w:t>
            </w:r>
            <w:r w:rsidR="00833F24" w:rsidRPr="00CA6886">
              <w:rPr>
                <w:rFonts w:cstheme="minorHAnsi"/>
                <w:sz w:val="18"/>
                <w:szCs w:val="18"/>
              </w:rPr>
              <w:t xml:space="preserve">uthorization is required </w:t>
            </w:r>
            <w:r w:rsidR="004E31AC" w:rsidRPr="00CA6886">
              <w:rPr>
                <w:rFonts w:cstheme="minorHAnsi"/>
                <w:sz w:val="18"/>
                <w:szCs w:val="18"/>
              </w:rPr>
              <w:t>for X-Ray or Ultrasound when</w:t>
            </w:r>
            <w:r w:rsidR="00833F24" w:rsidRPr="00CA6886">
              <w:rPr>
                <w:rFonts w:cstheme="minorHAnsi"/>
                <w:sz w:val="18"/>
                <w:szCs w:val="18"/>
              </w:rPr>
              <w:t xml:space="preserve"> services are rendered in a Nursing Facility or Physician Office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4E31AC" w:rsidRPr="00CA6886" w:rsidRDefault="004E31AC" w:rsidP="00CA6886">
            <w:pPr>
              <w:rPr>
                <w:rFonts w:cstheme="minorHAnsi"/>
                <w:sz w:val="18"/>
                <w:szCs w:val="18"/>
              </w:rPr>
            </w:pPr>
          </w:p>
          <w:p w:rsidR="00833F24" w:rsidRPr="00CA6886" w:rsidRDefault="004E31AC" w:rsidP="00585D25">
            <w:pPr>
              <w:rPr>
                <w:rFonts w:cstheme="minorHAnsi"/>
                <w:sz w:val="18"/>
                <w:szCs w:val="18"/>
              </w:rPr>
            </w:pPr>
            <w:r w:rsidRPr="00CA6886">
              <w:rPr>
                <w:rFonts w:cstheme="minorHAnsi"/>
                <w:sz w:val="18"/>
                <w:szCs w:val="18"/>
              </w:rPr>
              <w:t>Lab</w:t>
            </w:r>
            <w:r w:rsidR="00CA6886" w:rsidRPr="00CA6886">
              <w:rPr>
                <w:rFonts w:cstheme="minorHAnsi"/>
                <w:sz w:val="18"/>
                <w:szCs w:val="18"/>
              </w:rPr>
              <w:t xml:space="preserve"> service</w:t>
            </w:r>
            <w:r w:rsidRPr="00CA6886">
              <w:rPr>
                <w:rFonts w:cstheme="minorHAnsi"/>
                <w:sz w:val="18"/>
                <w:szCs w:val="18"/>
              </w:rPr>
              <w:t>s do not require authori</w:t>
            </w:r>
            <w:r w:rsidR="00CA6886" w:rsidRPr="00CA6886">
              <w:rPr>
                <w:rFonts w:cstheme="minorHAnsi"/>
                <w:sz w:val="18"/>
                <w:szCs w:val="18"/>
              </w:rPr>
              <w:t>zation for any place of service.</w:t>
            </w: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Dialysis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428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Durable Medical Equipment/Supplies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542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Emergency/Urgent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N</w:t>
            </w:r>
          </w:p>
        </w:tc>
        <w:tc>
          <w:tcPr>
            <w:tcW w:w="6210" w:type="dxa"/>
            <w:vAlign w:val="center"/>
          </w:tcPr>
          <w:p w:rsidR="00833F24" w:rsidRPr="00CA6886" w:rsidRDefault="00CA6886" w:rsidP="00CA6886">
            <w:pPr>
              <w:rPr>
                <w:rFonts w:cstheme="minorHAnsi"/>
                <w:sz w:val="18"/>
                <w:szCs w:val="18"/>
              </w:rPr>
            </w:pPr>
            <w:r w:rsidRPr="00CA6886">
              <w:rPr>
                <w:rFonts w:cstheme="minorHAnsi"/>
                <w:sz w:val="18"/>
                <w:szCs w:val="18"/>
              </w:rPr>
              <w:t xml:space="preserve">Notification within one business day </w:t>
            </w:r>
            <w:r w:rsidR="00EA1910">
              <w:rPr>
                <w:rFonts w:cstheme="minorHAnsi"/>
                <w:sz w:val="18"/>
                <w:szCs w:val="18"/>
              </w:rPr>
              <w:t xml:space="preserve">to the healthplan; please call </w:t>
            </w:r>
            <w:r w:rsidRPr="00CA6886">
              <w:rPr>
                <w:rFonts w:cstheme="minorHAnsi"/>
                <w:sz w:val="18"/>
                <w:szCs w:val="18"/>
              </w:rPr>
              <w:t>WVSA customer service (</w:t>
            </w:r>
            <w:r w:rsidRPr="00CA6886">
              <w:rPr>
                <w:rFonts w:cstheme="minorHAnsi"/>
                <w:color w:val="2B2B2B"/>
                <w:sz w:val="18"/>
                <w:szCs w:val="18"/>
                <w:shd w:val="clear" w:color="auto" w:fill="FFFFFF"/>
              </w:rPr>
              <w:t>1-844-854-6888).</w:t>
            </w:r>
          </w:p>
        </w:tc>
      </w:tr>
      <w:tr w:rsidR="00833F24" w:rsidRPr="00B154C9" w:rsidTr="000E1343">
        <w:trPr>
          <w:trHeight w:val="815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Hearing Aids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  <w:r w:rsidRPr="00CA6886">
              <w:rPr>
                <w:rFonts w:cstheme="minorHAnsi"/>
                <w:sz w:val="18"/>
                <w:szCs w:val="18"/>
              </w:rPr>
              <w:t>Benefit maximum is up to $1,300 credit for both ears combined every three years for hearing aids. Additionally, please call WVSA customer service</w:t>
            </w:r>
            <w:r w:rsidR="00CA6886" w:rsidRPr="00CA6886">
              <w:rPr>
                <w:rFonts w:cstheme="minorHAnsi"/>
                <w:sz w:val="18"/>
                <w:szCs w:val="18"/>
              </w:rPr>
              <w:t xml:space="preserve"> (</w:t>
            </w:r>
            <w:r w:rsidR="00CA6886" w:rsidRPr="00CA6886">
              <w:rPr>
                <w:rFonts w:cstheme="minorHAnsi"/>
                <w:color w:val="2B2B2B"/>
                <w:sz w:val="18"/>
                <w:szCs w:val="18"/>
                <w:shd w:val="clear" w:color="auto" w:fill="FFFFFF"/>
              </w:rPr>
              <w:t>1-844-854-6888)</w:t>
            </w:r>
            <w:r w:rsidRPr="00CA6886">
              <w:rPr>
                <w:rFonts w:cstheme="minorHAnsi"/>
                <w:sz w:val="18"/>
                <w:szCs w:val="18"/>
              </w:rPr>
              <w:t xml:space="preserve"> to verify benefit availability prior to rendering services</w:t>
            </w:r>
            <w:r w:rsidR="00CA6886" w:rsidRPr="00CA688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Home Health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763EB2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Inpatient Hospital Stay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Mental Health Specialty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743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Non-Emergency Medical Transportation</w:t>
            </w:r>
          </w:p>
          <w:p w:rsidR="00833F24" w:rsidRPr="00CA6886" w:rsidRDefault="00833F24" w:rsidP="00CA68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18"/>
                <w:szCs w:val="18"/>
              </w:rPr>
            </w:pPr>
            <w:r w:rsidRPr="00CA6886">
              <w:rPr>
                <w:rFonts w:cstheme="minorHAnsi"/>
                <w:i/>
                <w:sz w:val="18"/>
                <w:szCs w:val="18"/>
              </w:rPr>
              <w:t>Ground</w:t>
            </w:r>
          </w:p>
          <w:p w:rsidR="00833F24" w:rsidRPr="00833F24" w:rsidRDefault="00833F24" w:rsidP="00CA68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A6886">
              <w:rPr>
                <w:rFonts w:cstheme="minorHAnsi"/>
                <w:i/>
                <w:sz w:val="18"/>
                <w:szCs w:val="18"/>
              </w:rPr>
              <w:t>Air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Observation Hospital Stays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N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585D25">
            <w:pPr>
              <w:rPr>
                <w:rFonts w:cstheme="minorHAnsi"/>
                <w:sz w:val="18"/>
                <w:szCs w:val="18"/>
              </w:rPr>
            </w:pPr>
            <w:r w:rsidRPr="00CA6886">
              <w:rPr>
                <w:rFonts w:cstheme="minorHAnsi"/>
                <w:sz w:val="18"/>
                <w:szCs w:val="18"/>
              </w:rPr>
              <w:t>Notification within one business day to the healthplan</w:t>
            </w:r>
            <w:r w:rsidR="00CA6886" w:rsidRPr="00CA6886">
              <w:rPr>
                <w:rFonts w:cstheme="minorHAnsi"/>
                <w:sz w:val="18"/>
                <w:szCs w:val="18"/>
              </w:rPr>
              <w:t>; please call WVSA customer service (</w:t>
            </w:r>
            <w:r w:rsidR="00CA6886" w:rsidRPr="00CA6886">
              <w:rPr>
                <w:rFonts w:cstheme="minorHAnsi"/>
                <w:color w:val="2B2B2B"/>
                <w:sz w:val="18"/>
                <w:szCs w:val="18"/>
                <w:shd w:val="clear" w:color="auto" w:fill="FFFFFF"/>
              </w:rPr>
              <w:t>1-844-854-6888).</w:t>
            </w:r>
          </w:p>
        </w:tc>
      </w:tr>
      <w:tr w:rsidR="00833F24" w:rsidRPr="00B154C9" w:rsidTr="000E1343">
        <w:trPr>
          <w:trHeight w:val="980"/>
          <w:jc w:val="center"/>
        </w:trPr>
        <w:tc>
          <w:tcPr>
            <w:tcW w:w="4171" w:type="dxa"/>
            <w:vAlign w:val="center"/>
          </w:tcPr>
          <w:p w:rsid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Outpatient Rehabilitation Services</w:t>
            </w:r>
          </w:p>
          <w:p w:rsidR="00585D25" w:rsidRPr="00585D25" w:rsidRDefault="00585D25" w:rsidP="00585D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18"/>
                <w:szCs w:val="18"/>
              </w:rPr>
            </w:pPr>
            <w:r w:rsidRPr="00585D25">
              <w:rPr>
                <w:rFonts w:cstheme="minorHAnsi"/>
                <w:i/>
                <w:sz w:val="18"/>
                <w:szCs w:val="18"/>
              </w:rPr>
              <w:t>Occupational Therapy Services</w:t>
            </w:r>
          </w:p>
          <w:p w:rsidR="00585D25" w:rsidRPr="00585D25" w:rsidRDefault="00585D25" w:rsidP="00585D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18"/>
                <w:szCs w:val="18"/>
              </w:rPr>
            </w:pPr>
            <w:r w:rsidRPr="00585D25">
              <w:rPr>
                <w:rFonts w:cstheme="minorHAnsi"/>
                <w:i/>
                <w:sz w:val="18"/>
                <w:szCs w:val="18"/>
              </w:rPr>
              <w:t>Physical Therapy Services</w:t>
            </w:r>
          </w:p>
          <w:p w:rsidR="00833F24" w:rsidRPr="00585D25" w:rsidRDefault="00585D25" w:rsidP="00585D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85D25">
              <w:rPr>
                <w:rFonts w:cstheme="minorHAnsi"/>
                <w:i/>
                <w:sz w:val="18"/>
                <w:szCs w:val="18"/>
              </w:rPr>
              <w:t>Speech Therapy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Outpatient Hospital Stay or Outpatient Surgical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257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Opioid Treatment Services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CA6886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26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Partial Hospitalization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585D25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350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CA6886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Part B RX Services/Home Infusions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585D25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377"/>
          <w:jc w:val="center"/>
        </w:trPr>
        <w:tc>
          <w:tcPr>
            <w:tcW w:w="4171" w:type="dxa"/>
            <w:vAlign w:val="center"/>
          </w:tcPr>
          <w:p w:rsidR="00833F24" w:rsidRPr="00833F24" w:rsidRDefault="00833F24" w:rsidP="00585D25">
            <w:pPr>
              <w:rPr>
                <w:rFonts w:cstheme="minorHAnsi"/>
              </w:rPr>
            </w:pPr>
            <w:r w:rsidRPr="00833F24">
              <w:rPr>
                <w:rFonts w:cstheme="minorHAnsi"/>
              </w:rPr>
              <w:t>Prosthetics/Orthotics</w:t>
            </w:r>
          </w:p>
        </w:tc>
        <w:tc>
          <w:tcPr>
            <w:tcW w:w="954" w:type="dxa"/>
            <w:vAlign w:val="center"/>
          </w:tcPr>
          <w:p w:rsidR="00833F24" w:rsidRPr="00833F24" w:rsidRDefault="00833F24" w:rsidP="00CA6886">
            <w:pPr>
              <w:jc w:val="center"/>
              <w:rPr>
                <w:rFonts w:cstheme="minorHAnsi"/>
                <w:b/>
              </w:rPr>
            </w:pPr>
            <w:r w:rsidRPr="00833F24">
              <w:rPr>
                <w:rFonts w:cstheme="minorHAnsi"/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585D25" w:rsidRDefault="00833F24" w:rsidP="00CA688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F24" w:rsidRPr="00B154C9" w:rsidTr="000E1343">
        <w:trPr>
          <w:trHeight w:val="287"/>
          <w:jc w:val="center"/>
        </w:trPr>
        <w:tc>
          <w:tcPr>
            <w:tcW w:w="4171" w:type="dxa"/>
            <w:vAlign w:val="center"/>
          </w:tcPr>
          <w:p w:rsidR="00833F24" w:rsidRPr="00CA6886" w:rsidRDefault="00833F24" w:rsidP="00CA6886">
            <w:r w:rsidRPr="00CA6886">
              <w:rPr>
                <w:rFonts w:cstheme="minorHAnsi"/>
              </w:rPr>
              <w:t>Substance Use Disorder Services</w:t>
            </w:r>
          </w:p>
        </w:tc>
        <w:tc>
          <w:tcPr>
            <w:tcW w:w="954" w:type="dxa"/>
            <w:vAlign w:val="center"/>
          </w:tcPr>
          <w:p w:rsidR="00833F24" w:rsidRPr="00CA6886" w:rsidRDefault="00833F24" w:rsidP="00CA6886">
            <w:pPr>
              <w:jc w:val="center"/>
              <w:rPr>
                <w:b/>
              </w:rPr>
            </w:pPr>
            <w:r w:rsidRPr="00CA6886">
              <w:rPr>
                <w:b/>
              </w:rPr>
              <w:t>PA</w:t>
            </w:r>
          </w:p>
        </w:tc>
        <w:tc>
          <w:tcPr>
            <w:tcW w:w="6210" w:type="dxa"/>
            <w:vAlign w:val="center"/>
          </w:tcPr>
          <w:p w:rsidR="00833F24" w:rsidRPr="00585D25" w:rsidRDefault="00833F24" w:rsidP="00CA6886">
            <w:pPr>
              <w:rPr>
                <w:sz w:val="18"/>
                <w:szCs w:val="18"/>
              </w:rPr>
            </w:pPr>
          </w:p>
        </w:tc>
      </w:tr>
    </w:tbl>
    <w:p w:rsidR="00CA6886" w:rsidRDefault="00CA6886" w:rsidP="00833F24">
      <w:pPr>
        <w:spacing w:after="0"/>
        <w:jc w:val="center"/>
        <w:rPr>
          <w:b/>
          <w:color w:val="0070C0"/>
        </w:rPr>
      </w:pPr>
      <w:bookmarkStart w:id="0" w:name="_GoBack"/>
      <w:bookmarkEnd w:id="0"/>
    </w:p>
    <w:p w:rsidR="00833F24" w:rsidRPr="00CA6886" w:rsidRDefault="00833F24" w:rsidP="00833F24">
      <w:pPr>
        <w:spacing w:after="0"/>
        <w:jc w:val="center"/>
        <w:rPr>
          <w:rFonts w:cstheme="minorHAnsi"/>
          <w:b/>
          <w:color w:val="0070C0"/>
        </w:rPr>
      </w:pPr>
      <w:r w:rsidRPr="00CA6886">
        <w:rPr>
          <w:rFonts w:cstheme="minorHAnsi"/>
          <w:b/>
          <w:color w:val="0070C0"/>
        </w:rPr>
        <w:t xml:space="preserve">To Download the WVSA Prior Authorization Form, go to; </w:t>
      </w:r>
      <w:hyperlink r:id="rId5" w:history="1">
        <w:r w:rsidRPr="00CA6886">
          <w:rPr>
            <w:rStyle w:val="Hyperlink"/>
            <w:rFonts w:cstheme="minorHAnsi"/>
            <w:b/>
            <w:color w:val="0070C0"/>
          </w:rPr>
          <w:t>https://www.wvsenioradvantage.com/providers-partners/</w:t>
        </w:r>
      </w:hyperlink>
    </w:p>
    <w:p w:rsidR="00833F24" w:rsidRPr="00CA6886" w:rsidRDefault="00833F24" w:rsidP="00833F24">
      <w:pPr>
        <w:spacing w:after="0" w:line="240" w:lineRule="auto"/>
        <w:jc w:val="center"/>
        <w:rPr>
          <w:rFonts w:eastAsiaTheme="minorEastAsia" w:cstheme="minorHAnsi"/>
          <w:b/>
          <w:noProof/>
          <w:color w:val="0070C0"/>
        </w:rPr>
      </w:pPr>
      <w:r w:rsidRPr="00CA6886">
        <w:rPr>
          <w:rFonts w:eastAsiaTheme="minorEastAsia" w:cstheme="minorHAnsi"/>
          <w:b/>
          <w:bCs/>
          <w:noProof/>
          <w:color w:val="0070C0"/>
        </w:rPr>
        <w:t xml:space="preserve">To Submit WVSA Prior Authorizations online, go to: WVSA Provider Portal: </w:t>
      </w:r>
      <w:hyperlink r:id="rId6" w:tgtFrame="_blank" w:history="1">
        <w:r w:rsidRPr="00CA6886">
          <w:rPr>
            <w:rStyle w:val="Hyperlink"/>
            <w:rFonts w:eastAsiaTheme="minorEastAsia" w:cstheme="minorHAnsi"/>
            <w:b/>
            <w:bCs/>
            <w:noProof/>
            <w:color w:val="0070C0"/>
            <w:bdr w:val="none" w:sz="0" w:space="0" w:color="auto" w:frame="1"/>
            <w:shd w:val="clear" w:color="auto" w:fill="FFFFFF"/>
          </w:rPr>
          <w:t>https://wvsaprovider.prod.healthaxis.net/</w:t>
        </w:r>
      </w:hyperlink>
    </w:p>
    <w:p w:rsidR="00CA6886" w:rsidRDefault="00833F24" w:rsidP="00CA6886">
      <w:pPr>
        <w:spacing w:after="0" w:line="240" w:lineRule="auto"/>
        <w:jc w:val="center"/>
        <w:rPr>
          <w:rFonts w:cstheme="minorHAnsi"/>
          <w:b/>
          <w:color w:val="0070C0"/>
          <w:shd w:val="clear" w:color="auto" w:fill="FFFFFF"/>
        </w:rPr>
      </w:pPr>
      <w:r w:rsidRPr="00CA6886">
        <w:rPr>
          <w:rFonts w:eastAsiaTheme="minorEastAsia" w:cstheme="minorHAnsi"/>
          <w:b/>
          <w:bCs/>
          <w:noProof/>
          <w:color w:val="0070C0"/>
        </w:rPr>
        <w:t>Need As</w:t>
      </w:r>
      <w:r w:rsidR="00CA6886" w:rsidRPr="00CA6886">
        <w:rPr>
          <w:rFonts w:eastAsiaTheme="minorEastAsia" w:cstheme="minorHAnsi"/>
          <w:b/>
          <w:bCs/>
          <w:noProof/>
          <w:color w:val="0070C0"/>
        </w:rPr>
        <w:t>sistance? Please reach out</w:t>
      </w:r>
      <w:r w:rsidRPr="00CA6886">
        <w:rPr>
          <w:rFonts w:eastAsiaTheme="minorEastAsia" w:cstheme="minorHAnsi"/>
          <w:b/>
          <w:bCs/>
          <w:noProof/>
          <w:color w:val="0070C0"/>
        </w:rPr>
        <w:t xml:space="preserve">: </w:t>
      </w:r>
      <w:hyperlink r:id="rId7" w:history="1">
        <w:r w:rsidRPr="00CA6886">
          <w:rPr>
            <w:rStyle w:val="Hyperlink"/>
            <w:rFonts w:eastAsiaTheme="minorEastAsia" w:cstheme="minorHAnsi"/>
            <w:b/>
            <w:bCs/>
            <w:noProof/>
            <w:color w:val="0070C0"/>
          </w:rPr>
          <w:t>WVSA.Provider.Network@chs-corp.com</w:t>
        </w:r>
      </w:hyperlink>
      <w:r w:rsidR="00CA6886" w:rsidRPr="00CA6886">
        <w:rPr>
          <w:rStyle w:val="Hyperlink"/>
          <w:rFonts w:eastAsiaTheme="minorEastAsia" w:cstheme="minorHAnsi"/>
          <w:b/>
          <w:bCs/>
          <w:noProof/>
          <w:color w:val="0070C0"/>
          <w:u w:val="none"/>
        </w:rPr>
        <w:t xml:space="preserve"> | </w:t>
      </w:r>
      <w:r w:rsidR="00CA6886" w:rsidRPr="00CA6886">
        <w:rPr>
          <w:rFonts w:cstheme="minorHAnsi"/>
          <w:b/>
          <w:color w:val="0070C0"/>
          <w:shd w:val="clear" w:color="auto" w:fill="FFFFFF"/>
        </w:rPr>
        <w:t>1-844-854-6888</w:t>
      </w:r>
    </w:p>
    <w:p w:rsidR="003B336A" w:rsidRPr="003B336A" w:rsidRDefault="003B336A" w:rsidP="003B336A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  <w:r w:rsidRPr="003B336A">
        <w:rPr>
          <w:rFonts w:cstheme="minorHAnsi"/>
          <w:b/>
          <w:sz w:val="16"/>
          <w:szCs w:val="16"/>
          <w:shd w:val="clear" w:color="auto" w:fill="FFFFFF"/>
        </w:rPr>
        <w:t>V04.14.2023</w:t>
      </w:r>
    </w:p>
    <w:sectPr w:rsidR="003B336A" w:rsidRPr="003B336A" w:rsidSect="00833F24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B8"/>
    <w:multiLevelType w:val="hybridMultilevel"/>
    <w:tmpl w:val="544AFB70"/>
    <w:lvl w:ilvl="0" w:tplc="7BE68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740"/>
    <w:multiLevelType w:val="hybridMultilevel"/>
    <w:tmpl w:val="5DCCF38C"/>
    <w:lvl w:ilvl="0" w:tplc="09928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759E"/>
    <w:multiLevelType w:val="hybridMultilevel"/>
    <w:tmpl w:val="479E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619"/>
    <w:multiLevelType w:val="hybridMultilevel"/>
    <w:tmpl w:val="0228029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86D05E2"/>
    <w:multiLevelType w:val="hybridMultilevel"/>
    <w:tmpl w:val="54906D66"/>
    <w:lvl w:ilvl="0" w:tplc="82C4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86"/>
    <w:rsid w:val="00013CD2"/>
    <w:rsid w:val="000E1343"/>
    <w:rsid w:val="00191CB3"/>
    <w:rsid w:val="003B336A"/>
    <w:rsid w:val="004E31AC"/>
    <w:rsid w:val="004F7F27"/>
    <w:rsid w:val="00573D21"/>
    <w:rsid w:val="00585D25"/>
    <w:rsid w:val="006E5C22"/>
    <w:rsid w:val="006F6A54"/>
    <w:rsid w:val="00763EB2"/>
    <w:rsid w:val="00833F24"/>
    <w:rsid w:val="008901B0"/>
    <w:rsid w:val="00996737"/>
    <w:rsid w:val="00AA5311"/>
    <w:rsid w:val="00AA5320"/>
    <w:rsid w:val="00B154C9"/>
    <w:rsid w:val="00BD12F8"/>
    <w:rsid w:val="00CA6886"/>
    <w:rsid w:val="00D77786"/>
    <w:rsid w:val="00E94383"/>
    <w:rsid w:val="00EA1910"/>
    <w:rsid w:val="00FB4948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4FD8"/>
  <w15:chartTrackingRefBased/>
  <w15:docId w15:val="{3291638D-5E6F-420A-9F79-572BAAF7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VSA.Provider.Network@chs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vsaprovider.prod.healthaxis.net/" TargetMode="External"/><Relationship Id="rId5" Type="http://schemas.openxmlformats.org/officeDocument/2006/relationships/hyperlink" Target="https://www.wvsenioradvantage.com/providers-partn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Communicare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Jackson</dc:creator>
  <cp:keywords/>
  <dc:description/>
  <cp:lastModifiedBy>Sherri Jackson</cp:lastModifiedBy>
  <cp:revision>3</cp:revision>
  <cp:lastPrinted>2023-04-13T16:53:00Z</cp:lastPrinted>
  <dcterms:created xsi:type="dcterms:W3CDTF">2023-04-14T20:04:00Z</dcterms:created>
  <dcterms:modified xsi:type="dcterms:W3CDTF">2023-04-14T20:06:00Z</dcterms:modified>
</cp:coreProperties>
</file>